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83" w:rsidRDefault="00A106B5" w:rsidP="00A10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Kentucky Public Transportation Infrastructure Authority</w:t>
      </w:r>
    </w:p>
    <w:p w:rsidR="00A106B5" w:rsidRDefault="00A106B5" w:rsidP="00A10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(KPTIA)</w:t>
      </w:r>
    </w:p>
    <w:p w:rsidR="00A106B5" w:rsidRDefault="00A106B5" w:rsidP="00A10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Kentucky Transportation Building</w:t>
      </w:r>
    </w:p>
    <w:p w:rsidR="00A106B5" w:rsidRDefault="00A106B5" w:rsidP="00A10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 Mero Street</w:t>
      </w:r>
    </w:p>
    <w:p w:rsidR="00A106B5" w:rsidRDefault="00A106B5" w:rsidP="00A10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Frankfort, Kentucky </w:t>
      </w:r>
    </w:p>
    <w:p w:rsidR="00A106B5" w:rsidRDefault="00A106B5" w:rsidP="00A10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No. 25 – October 14, 2016</w:t>
      </w:r>
    </w:p>
    <w:p w:rsidR="00A106B5" w:rsidRDefault="00A106B5" w:rsidP="00A10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11:00 A.M. EST</w:t>
      </w:r>
    </w:p>
    <w:p w:rsidR="00A106B5" w:rsidRDefault="00A106B5" w:rsidP="00A106B5">
      <w:pPr>
        <w:spacing w:after="0" w:line="240" w:lineRule="auto"/>
        <w:jc w:val="center"/>
        <w:rPr>
          <w:rFonts w:ascii="Times New Roman" w:hAnsi="Times New Roman" w:cs="Times New Roman"/>
          <w:b/>
          <w:sz w:val="24"/>
          <w:szCs w:val="24"/>
        </w:rPr>
      </w:pPr>
    </w:p>
    <w:p w:rsidR="00A106B5" w:rsidRDefault="00A106B5"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w:t>
      </w:r>
      <w:r w:rsidR="00437711">
        <w:rPr>
          <w:rFonts w:ascii="Times New Roman" w:hAnsi="Times New Roman" w:cs="Times New Roman"/>
          <w:sz w:val="24"/>
          <w:szCs w:val="24"/>
        </w:rPr>
        <w:t>Chairperson</w:t>
      </w:r>
      <w:bookmarkStart w:id="0" w:name="_GoBack"/>
      <w:bookmarkEnd w:id="0"/>
      <w:r>
        <w:rPr>
          <w:rFonts w:ascii="Times New Roman" w:hAnsi="Times New Roman" w:cs="Times New Roman"/>
          <w:sz w:val="24"/>
          <w:szCs w:val="24"/>
        </w:rPr>
        <w:t xml:space="preserve"> Greg Thomas.  A roll call was done and a quorum was present. </w:t>
      </w:r>
    </w:p>
    <w:p w:rsidR="00A106B5" w:rsidRDefault="00A106B5" w:rsidP="00A106B5">
      <w:pPr>
        <w:spacing w:after="0" w:line="240" w:lineRule="auto"/>
        <w:jc w:val="both"/>
        <w:rPr>
          <w:rFonts w:ascii="Times New Roman" w:hAnsi="Times New Roman" w:cs="Times New Roman"/>
          <w:sz w:val="24"/>
          <w:szCs w:val="24"/>
        </w:rPr>
      </w:pPr>
    </w:p>
    <w:p w:rsidR="00A106B5" w:rsidRDefault="00A106B5"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KPTIA members in attendance were: Greg Thomas, Mark D. Bunning, proxy for William Landrum, Michael Walker, James Ward, Harold McKinney, Glenn Mitchell, and Steve Austin</w:t>
      </w:r>
    </w:p>
    <w:p w:rsidR="00A106B5" w:rsidRDefault="00A106B5" w:rsidP="00A106B5">
      <w:pPr>
        <w:spacing w:after="0" w:line="240" w:lineRule="auto"/>
        <w:jc w:val="both"/>
        <w:rPr>
          <w:rFonts w:ascii="Times New Roman" w:hAnsi="Times New Roman" w:cs="Times New Roman"/>
          <w:sz w:val="24"/>
          <w:szCs w:val="24"/>
        </w:rPr>
      </w:pPr>
    </w:p>
    <w:p w:rsidR="00A106B5" w:rsidRDefault="00A106B5"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Mr. Mitchell and seconded by Mr. McKinney to approve the meeting minutes of July 19, 2016. The minutes were approved as written.  </w:t>
      </w:r>
    </w:p>
    <w:p w:rsidR="00A106B5" w:rsidRDefault="00A106B5" w:rsidP="00A106B5">
      <w:pPr>
        <w:spacing w:after="0" w:line="240" w:lineRule="auto"/>
        <w:jc w:val="both"/>
        <w:rPr>
          <w:rFonts w:ascii="Times New Roman" w:hAnsi="Times New Roman" w:cs="Times New Roman"/>
          <w:sz w:val="24"/>
          <w:szCs w:val="24"/>
        </w:rPr>
      </w:pPr>
    </w:p>
    <w:p w:rsidR="00A106B5" w:rsidRDefault="00A106B5"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Thomas provided an opportunity for public comments from those in attendance.  No one from the public addressed the Authority.  </w:t>
      </w:r>
    </w:p>
    <w:p w:rsidR="00A106B5" w:rsidRDefault="00A106B5" w:rsidP="00A106B5">
      <w:pPr>
        <w:spacing w:after="0" w:line="240" w:lineRule="auto"/>
        <w:jc w:val="both"/>
        <w:rPr>
          <w:rFonts w:ascii="Times New Roman" w:hAnsi="Times New Roman" w:cs="Times New Roman"/>
          <w:sz w:val="24"/>
          <w:szCs w:val="24"/>
        </w:rPr>
      </w:pPr>
    </w:p>
    <w:p w:rsidR="00A106B5" w:rsidRDefault="00A106B5"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item on the agenda was consideration of a resolution to file regulations related to public private partnerships, unsolicited proposals, and toll enforcement. </w:t>
      </w:r>
    </w:p>
    <w:p w:rsidR="00A106B5" w:rsidRDefault="00A106B5"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106B5" w:rsidRDefault="00A106B5"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Megan McLain provided a summary of the resolution and the proposed regulations to be filed.  House Bill 309 authorizes the Authority to </w:t>
      </w:r>
      <w:r w:rsidR="00F23BEC">
        <w:rPr>
          <w:rFonts w:ascii="Times New Roman" w:hAnsi="Times New Roman" w:cs="Times New Roman"/>
          <w:sz w:val="24"/>
          <w:szCs w:val="24"/>
        </w:rPr>
        <w:t xml:space="preserve">use the public private partnership method of financing projects and to accept unsolicited proposals.  The regulations provide the processes for both. The toll enforcement regulations outline how toll rates are set, the administrative hearing process and the toll enforcement mechanisms. </w:t>
      </w:r>
    </w:p>
    <w:p w:rsidR="00F23BEC" w:rsidRDefault="00F23BEC" w:rsidP="00A106B5">
      <w:pPr>
        <w:spacing w:after="0" w:line="240" w:lineRule="auto"/>
        <w:jc w:val="both"/>
        <w:rPr>
          <w:rFonts w:ascii="Times New Roman" w:hAnsi="Times New Roman" w:cs="Times New Roman"/>
          <w:sz w:val="24"/>
          <w:szCs w:val="24"/>
        </w:rPr>
      </w:pPr>
    </w:p>
    <w:p w:rsidR="00F23BEC" w:rsidRDefault="00F23BEC"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Mr. Walker and seconded by Mr. Ward to approve the resolution.  The resolution and related regulations were approved as written. </w:t>
      </w:r>
    </w:p>
    <w:p w:rsidR="00F23BEC" w:rsidRDefault="00F23BEC" w:rsidP="00A106B5">
      <w:pPr>
        <w:spacing w:after="0" w:line="240" w:lineRule="auto"/>
        <w:jc w:val="both"/>
        <w:rPr>
          <w:rFonts w:ascii="Times New Roman" w:hAnsi="Times New Roman" w:cs="Times New Roman"/>
          <w:sz w:val="24"/>
          <w:szCs w:val="24"/>
        </w:rPr>
      </w:pPr>
    </w:p>
    <w:p w:rsidR="00F23BEC" w:rsidRDefault="00F23BEC" w:rsidP="00A10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item on the agenda was the Louisville-Southern Indiana Ohio River Bridges Project. </w:t>
      </w:r>
    </w:p>
    <w:p w:rsidR="00F23BEC" w:rsidRDefault="00F23BEC" w:rsidP="00A106B5">
      <w:pPr>
        <w:spacing w:after="0" w:line="240" w:lineRule="auto"/>
        <w:jc w:val="both"/>
        <w:rPr>
          <w:rFonts w:ascii="Times New Roman" w:hAnsi="Times New Roman" w:cs="Times New Roman"/>
          <w:sz w:val="24"/>
          <w:szCs w:val="24"/>
        </w:rPr>
      </w:pPr>
    </w:p>
    <w:p w:rsidR="00F23BEC" w:rsidRDefault="00F23BEC" w:rsidP="00F23BE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Construction Update: Andy Barber, Deputy State Highway Engineer, state that major construction wraps up in less than two months, and traffic moves into final configuration.  The new Abraham Lincoln Bridge will carry six lanes of northbound traffic, and the improved Kennedy Bridge will carry six lanes of southbound traffic.</w:t>
      </w:r>
    </w:p>
    <w:p w:rsidR="00F23BEC" w:rsidRDefault="00F23BEC" w:rsidP="00F23BEC">
      <w:pPr>
        <w:spacing w:after="0" w:line="240" w:lineRule="auto"/>
        <w:jc w:val="both"/>
        <w:rPr>
          <w:rFonts w:ascii="Times New Roman" w:hAnsi="Times New Roman" w:cs="Times New Roman"/>
          <w:sz w:val="24"/>
          <w:szCs w:val="24"/>
        </w:rPr>
      </w:pPr>
    </w:p>
    <w:p w:rsidR="00F23BEC" w:rsidRDefault="00F23BEC" w:rsidP="00F23BE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Kennedy Bridge is scheduled to reopen to southbound traffic this week.  Construction is about 90% complete and the project is on-schedule and on-budget. Currently, the Kennedy Bridge is open to five lanes of southbound traffic.  The ramps from I-65 South to I-64 East and I-71 North reopened this week after a nine-month closure. The ramp from I-64 East to I-65 North reopened last week after a 10-month closure. </w:t>
      </w:r>
    </w:p>
    <w:p w:rsidR="00F23BEC" w:rsidRDefault="00F23BEC" w:rsidP="00F23BEC">
      <w:pPr>
        <w:spacing w:after="0" w:line="240" w:lineRule="auto"/>
        <w:ind w:left="1080"/>
        <w:jc w:val="both"/>
        <w:rPr>
          <w:rFonts w:ascii="Times New Roman" w:hAnsi="Times New Roman" w:cs="Times New Roman"/>
          <w:sz w:val="24"/>
          <w:szCs w:val="24"/>
        </w:rPr>
      </w:pPr>
    </w:p>
    <w:p w:rsidR="00F23BEC" w:rsidRDefault="00F23BEC" w:rsidP="00F23BE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The ramp from I-65 South to I-64 West, the final interstate ramp closure, is scheduled to end in early November</w:t>
      </w:r>
      <w:r w:rsidR="00437711">
        <w:rPr>
          <w:rFonts w:ascii="Times New Roman" w:hAnsi="Times New Roman" w:cs="Times New Roman"/>
          <w:sz w:val="24"/>
          <w:szCs w:val="24"/>
        </w:rPr>
        <w:t xml:space="preserve">. Substantial completion will be in December 2016. </w:t>
      </w:r>
    </w:p>
    <w:p w:rsidR="00437711" w:rsidRDefault="00437711" w:rsidP="0043771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Tolling Update: Megan McLain reported tolling is expected to begin in December of 2016.  Toll system installation and testing is underway.  To get the lowest toll rate drivers must open a pre-paid account.  More than 10,000 RiverLink accounts have been opened. Nearly 25,000 RiverLink transponders have been requested. RiverLink accounts can be opened online at RiverLink.com, by calling the customer service center at (855) RIV-LINK, or going to a customer service center in downtown Louisville or Jeffersonville, Indiana.  Business should call (855) RIV-LINK to open a commercial account. </w:t>
      </w:r>
    </w:p>
    <w:p w:rsidR="00437711" w:rsidRDefault="00437711" w:rsidP="00437711">
      <w:pPr>
        <w:spacing w:after="0" w:line="240" w:lineRule="auto"/>
        <w:jc w:val="both"/>
        <w:rPr>
          <w:rFonts w:ascii="Times New Roman" w:hAnsi="Times New Roman" w:cs="Times New Roman"/>
          <w:sz w:val="24"/>
          <w:szCs w:val="24"/>
        </w:rPr>
      </w:pPr>
    </w:p>
    <w:p w:rsidR="00437711" w:rsidRPr="00437711" w:rsidRDefault="00437711" w:rsidP="00437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being no other business Chairperson Thomas adjourned the meeting. </w:t>
      </w:r>
    </w:p>
    <w:sectPr w:rsidR="00437711" w:rsidRPr="0043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F504F"/>
    <w:multiLevelType w:val="hybridMultilevel"/>
    <w:tmpl w:val="EA2C510C"/>
    <w:lvl w:ilvl="0" w:tplc="72A0D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B5"/>
    <w:rsid w:val="00437711"/>
    <w:rsid w:val="00A106B5"/>
    <w:rsid w:val="00B30583"/>
    <w:rsid w:val="00F2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C17EA-3FE3-4BFF-A323-970A7CD0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8FB9F800F854D9770BE3FC4D05E40" ma:contentTypeVersion="5" ma:contentTypeDescription="Create a new document." ma:contentTypeScope="" ma:versionID="2f7d531ab5c002d51cf78dc7795c85f4">
  <xsd:schema xmlns:xsd="http://www.w3.org/2001/XMLSchema" xmlns:xs="http://www.w3.org/2001/XMLSchema" xmlns:p="http://schemas.microsoft.com/office/2006/metadata/properties" xmlns:ns1="http://schemas.microsoft.com/sharepoint/v3" xmlns:ns2="b54d00a5-6224-4efc-9050-0eb12a215feb" xmlns:ns3="9c16dc54-5a24-4afd-a61c-664ec7eab416" targetNamespace="http://schemas.microsoft.com/office/2006/metadata/properties" ma:root="true" ma:fieldsID="29c94309ea4d30b6fa1432fbb396b27b" ns1:_="" ns2:_="" ns3:_="">
    <xsd:import namespace="http://schemas.microsoft.com/sharepoint/v3"/>
    <xsd:import namespace="b54d00a5-6224-4efc-9050-0eb12a215feb"/>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00a5-6224-4efc-9050-0eb12a215feb" elementFormDefault="qualified">
    <xsd:import namespace="http://schemas.microsoft.com/office/2006/documentManagement/types"/>
    <xsd:import namespace="http://schemas.microsoft.com/office/infopath/2007/PartnerControls"/>
    <xsd:element name="Category" ma:index="6" nillable="true" ma:displayName="Category" ma:default="Meeting Minutes" ma:format="Dropdown" ma:internalName="Category" ma:readOnly="false">
      <xsd:simpleType>
        <xsd:union memberTypes="dms:Text">
          <xsd:simpleType>
            <xsd:restriction base="dms:Choice">
              <xsd:enumeration value="Bank and Loan Documents"/>
              <xsd:enumeration value="Meeting Minutes"/>
            </xsd:restriction>
          </xsd:simpleType>
        </xsd:union>
      </xsd:simpleType>
    </xsd:element>
    <xsd:element name="Year" ma:index="7" nillable="true" ma:displayName="Calendar 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4d00a5-6224-4efc-9050-0eb12a215feb">Meeting Minutes</Category>
    <Year xmlns="b54d00a5-6224-4efc-9050-0eb12a215feb">2016</Year>
  </documentManagement>
</p:properties>
</file>

<file path=customXml/itemProps1.xml><?xml version="1.0" encoding="utf-8"?>
<ds:datastoreItem xmlns:ds="http://schemas.openxmlformats.org/officeDocument/2006/customXml" ds:itemID="{658934C5-74ED-4A39-BDCE-9A3DE2735863}"/>
</file>

<file path=customXml/itemProps2.xml><?xml version="1.0" encoding="utf-8"?>
<ds:datastoreItem xmlns:ds="http://schemas.openxmlformats.org/officeDocument/2006/customXml" ds:itemID="{A5029B50-DAB5-4539-98C9-EC10AE613D78}"/>
</file>

<file path=customXml/itemProps3.xml><?xml version="1.0" encoding="utf-8"?>
<ds:datastoreItem xmlns:ds="http://schemas.openxmlformats.org/officeDocument/2006/customXml" ds:itemID="{9ADD7001-3492-494C-AB3F-622F17092F9D}"/>
</file>

<file path=docProps/app.xml><?xml version="1.0" encoding="utf-8"?>
<Properties xmlns="http://schemas.openxmlformats.org/officeDocument/2006/extended-properties" xmlns:vt="http://schemas.openxmlformats.org/officeDocument/2006/docPropsVTypes">
  <Template>Normal</Template>
  <TotalTime>26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KPTIA Meeting 26 Minutes</dc:title>
  <dc:subject/>
  <dc:creator>McLain, Megan (KYTC)</dc:creator>
  <cp:keywords/>
  <dc:description/>
  <cp:lastModifiedBy>McLain, Megan M (KYTC)</cp:lastModifiedBy>
  <cp:revision>1</cp:revision>
  <dcterms:created xsi:type="dcterms:W3CDTF">2016-12-02T01:22:00Z</dcterms:created>
  <dcterms:modified xsi:type="dcterms:W3CDTF">2016-12-02T01:48:00Z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0x010100BFF8FB9F800F854D9770BE3FC4D05E40</vt:lpwstr>
  </property>
</Properties>
</file>